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DE45" w14:textId="77777777" w:rsidR="00423DDE" w:rsidRDefault="00FB3C35" w:rsidP="00FB3C35">
      <w:pPr>
        <w:jc w:val="center"/>
        <w:rPr>
          <w:b/>
          <w:sz w:val="28"/>
          <w:szCs w:val="28"/>
          <w:u w:val="single"/>
        </w:rPr>
      </w:pPr>
      <w:r>
        <w:rPr>
          <w:b/>
          <w:sz w:val="28"/>
          <w:szCs w:val="28"/>
          <w:u w:val="single"/>
        </w:rPr>
        <w:t>FEDERATION OF RECORDED MUSIC SOCIETIES</w:t>
      </w:r>
    </w:p>
    <w:p w14:paraId="0D09E1B3" w14:textId="7F492186" w:rsidR="00FB3C35" w:rsidRDefault="00FB3C35" w:rsidP="00FB3C35">
      <w:pPr>
        <w:jc w:val="center"/>
      </w:pPr>
      <w:r>
        <w:t>Minutes of the Annual General Meeting held by Z</w:t>
      </w:r>
      <w:r w:rsidR="009366C4">
        <w:t xml:space="preserve">oom on Saturday </w:t>
      </w:r>
      <w:r w:rsidR="00724670">
        <w:t>8</w:t>
      </w:r>
      <w:r w:rsidR="009366C4">
        <w:t xml:space="preserve"> November 202</w:t>
      </w:r>
      <w:r w:rsidR="00724670">
        <w:t>5.</w:t>
      </w:r>
    </w:p>
    <w:p w14:paraId="4F244168" w14:textId="24065CC7" w:rsidR="00FB3C35" w:rsidRDefault="00FB3C35" w:rsidP="00FB3C35">
      <w:r>
        <w:rPr>
          <w:b/>
        </w:rPr>
        <w:t xml:space="preserve">1.  </w:t>
      </w:r>
      <w:r>
        <w:t xml:space="preserve">Chairman </w:t>
      </w:r>
      <w:r w:rsidR="009366C4">
        <w:t>Tony Sanderson</w:t>
      </w:r>
      <w:r>
        <w:t xml:space="preserve"> welcomed everyone to the meeting and thanked them for participating.  He ascertained from the Secretary that the meeting was quorate, </w:t>
      </w:r>
      <w:r w:rsidR="00724670">
        <w:t>9</w:t>
      </w:r>
      <w:r>
        <w:t xml:space="preserve"> affiliate societies being represented.</w:t>
      </w:r>
      <w:r w:rsidR="008C6E68">
        <w:t xml:space="preserve"> </w:t>
      </w:r>
      <w:r>
        <w:t xml:space="preserve"> </w:t>
      </w:r>
    </w:p>
    <w:p w14:paraId="3CEE0128" w14:textId="23313884" w:rsidR="00FB3C35" w:rsidRDefault="00FB3C35" w:rsidP="00FB3C35">
      <w:r>
        <w:rPr>
          <w:b/>
        </w:rPr>
        <w:t xml:space="preserve">2.  APOLOGIES FOR ABSENCE.  </w:t>
      </w:r>
      <w:r>
        <w:t xml:space="preserve">The Secretary reported that apologies had been received from the following: </w:t>
      </w:r>
      <w:r w:rsidR="00110634">
        <w:t>Paul Astell (Vice President),</w:t>
      </w:r>
      <w:r w:rsidR="0009061D">
        <w:t xml:space="preserve"> Allan Child (Vice President),</w:t>
      </w:r>
      <w:r w:rsidR="00110634">
        <w:t xml:space="preserve"> College of the Third Age Newcastle Staffs, CLPGS (Northern Region), Hereford RMS, Loughborough RMS, Oswestry RMS, Weston-super-Mare Music Appreciation Society, Wollaton RMS</w:t>
      </w:r>
      <w:r w:rsidR="0009061D">
        <w:t xml:space="preserve"> and</w:t>
      </w:r>
      <w:r w:rsidR="00110634">
        <w:t xml:space="preserve"> York RMS. </w:t>
      </w:r>
    </w:p>
    <w:p w14:paraId="11AF3539" w14:textId="092564AB" w:rsidR="00FB3C35" w:rsidRDefault="00FB3C35" w:rsidP="00FB3C35">
      <w:r>
        <w:rPr>
          <w:b/>
        </w:rPr>
        <w:t xml:space="preserve">3.  MINUTES OF THE PREVIOUS AGM </w:t>
      </w:r>
      <w:r>
        <w:t>held</w:t>
      </w:r>
      <w:r w:rsidR="009366C4">
        <w:t xml:space="preserve"> by Zoom</w:t>
      </w:r>
      <w:r>
        <w:t xml:space="preserve"> in</w:t>
      </w:r>
      <w:r w:rsidR="009366C4">
        <w:t xml:space="preserve"> 202</w:t>
      </w:r>
      <w:r w:rsidR="00110634">
        <w:t>4</w:t>
      </w:r>
      <w:r>
        <w:t xml:space="preserve"> had been circulated to all affiliates.  They were unanimously agreed as a true and accurate record.</w:t>
      </w:r>
    </w:p>
    <w:p w14:paraId="09998F72" w14:textId="77777777" w:rsidR="009366C4" w:rsidRDefault="00FB3C35" w:rsidP="00FB3C35">
      <w:pPr>
        <w:rPr>
          <w:b/>
        </w:rPr>
      </w:pPr>
      <w:r>
        <w:rPr>
          <w:b/>
        </w:rPr>
        <w:t>4.  MATTERS ARISING.</w:t>
      </w:r>
      <w:r w:rsidR="009366C4">
        <w:rPr>
          <w:b/>
        </w:rPr>
        <w:t xml:space="preserve"> </w:t>
      </w:r>
      <w:r w:rsidR="009366C4">
        <w:t>All items for discussion were on the meeting’s main agenda.</w:t>
      </w:r>
      <w:r>
        <w:rPr>
          <w:b/>
        </w:rPr>
        <w:t xml:space="preserve">  </w:t>
      </w:r>
    </w:p>
    <w:p w14:paraId="54D879D7" w14:textId="6D15D802" w:rsidR="00110634" w:rsidRDefault="00FB3C35" w:rsidP="00FB3C35">
      <w:r>
        <w:rPr>
          <w:b/>
        </w:rPr>
        <w:t xml:space="preserve">5.  CHAIRMAN’S REVIEW.  </w:t>
      </w:r>
      <w:r w:rsidR="009366C4">
        <w:t>Tony Sanderson</w:t>
      </w:r>
      <w:r w:rsidR="00A90D58">
        <w:t xml:space="preserve"> (</w:t>
      </w:r>
      <w:r w:rsidR="009366C4">
        <w:t>Northampton</w:t>
      </w:r>
      <w:r w:rsidR="00A90D58">
        <w:t xml:space="preserve"> RMS) </w:t>
      </w:r>
      <w:r w:rsidR="009366C4">
        <w:t>gave his</w:t>
      </w:r>
      <w:r w:rsidR="00CA2A77">
        <w:t xml:space="preserve"> report the key areas covered being</w:t>
      </w:r>
      <w:r w:rsidR="00110634">
        <w:t>:</w:t>
      </w:r>
    </w:p>
    <w:p w14:paraId="6513F909" w14:textId="1A5C4C8D" w:rsidR="00110634" w:rsidRDefault="00CA2A77" w:rsidP="00FB3C35">
      <w:pPr>
        <w:rPr>
          <w:bCs/>
        </w:rPr>
      </w:pPr>
      <w:r>
        <w:rPr>
          <w:bCs/>
        </w:rPr>
        <w:t>a. it had been hoped to have a meeting to present George Steele with a gift to thank him for his long service to the committee. Logistical problems meant this had not happened</w:t>
      </w:r>
      <w:r w:rsidR="005A1061">
        <w:rPr>
          <w:bCs/>
        </w:rPr>
        <w:t xml:space="preserve">. </w:t>
      </w:r>
      <w:r>
        <w:rPr>
          <w:bCs/>
        </w:rPr>
        <w:t>George had agreed to become a Vice President.</w:t>
      </w:r>
    </w:p>
    <w:p w14:paraId="55CE602A" w14:textId="77777777" w:rsidR="00CA2A77" w:rsidRDefault="00CA2A77" w:rsidP="00FB3C35">
      <w:pPr>
        <w:rPr>
          <w:bCs/>
        </w:rPr>
      </w:pPr>
      <w:r>
        <w:rPr>
          <w:bCs/>
        </w:rPr>
        <w:t>b. the Chairman had hoped to be able to visit affiliate societies but ill health during the year had impeded this. He hoped to be able to do some visits in 2026.</w:t>
      </w:r>
    </w:p>
    <w:p w14:paraId="5E925776" w14:textId="23364DA9" w:rsidR="00CA2A77" w:rsidRDefault="00CA2A77" w:rsidP="00FB3C35">
      <w:pPr>
        <w:rPr>
          <w:bCs/>
        </w:rPr>
      </w:pPr>
      <w:r>
        <w:rPr>
          <w:bCs/>
        </w:rPr>
        <w:t>c. the Chairman once again emphasised the vulnerability of the committee and the need</w:t>
      </w:r>
      <w:r w:rsidR="005A1061">
        <w:rPr>
          <w:bCs/>
        </w:rPr>
        <w:t xml:space="preserve"> for</w:t>
      </w:r>
      <w:r>
        <w:rPr>
          <w:bCs/>
        </w:rPr>
        <w:t xml:space="preserve"> more people to volunteer to join. The Website Manager had set up a cloud storage facility for filing key documents accessible by all should anyone be incapacitated. </w:t>
      </w:r>
    </w:p>
    <w:p w14:paraId="3EEB5959" w14:textId="77777777" w:rsidR="00CA2A77" w:rsidRDefault="00CA2A77" w:rsidP="00FB3C35">
      <w:pPr>
        <w:rPr>
          <w:bCs/>
        </w:rPr>
      </w:pPr>
      <w:r>
        <w:rPr>
          <w:bCs/>
        </w:rPr>
        <w:t>d. the Chairman reminded everyone that he had committee equipment stored in his garage about which a decision would have to be made. If future live meetings look unlikely, it might be best to sell this. It was agreed to discuss this at a future committee meeting.</w:t>
      </w:r>
    </w:p>
    <w:p w14:paraId="2174F594" w14:textId="77777777" w:rsidR="00124B11" w:rsidRDefault="00CA2A77" w:rsidP="00FB3C35">
      <w:pPr>
        <w:rPr>
          <w:bCs/>
        </w:rPr>
      </w:pPr>
      <w:r>
        <w:rPr>
          <w:bCs/>
        </w:rPr>
        <w:t xml:space="preserve">e. </w:t>
      </w:r>
      <w:r w:rsidR="008A249E">
        <w:rPr>
          <w:bCs/>
        </w:rPr>
        <w:t>the Chairman had produced two Newsletters</w:t>
      </w:r>
      <w:r w:rsidR="009B63B8">
        <w:rPr>
          <w:bCs/>
        </w:rPr>
        <w:t xml:space="preserve"> to date and was working on a third which he had hoped to finish in September but he was still waiting for one article. He had received some feedback on layout which he had taken on board. He hoped to get this next Newsletter out by end November/early December.</w:t>
      </w:r>
    </w:p>
    <w:p w14:paraId="56DEE649" w14:textId="3424E612" w:rsidR="00124B11" w:rsidRDefault="00124B11" w:rsidP="00FB3C35">
      <w:pPr>
        <w:rPr>
          <w:bCs/>
        </w:rPr>
      </w:pPr>
      <w:r>
        <w:rPr>
          <w:bCs/>
        </w:rPr>
        <w:t>f. the Federation had undert</w:t>
      </w:r>
      <w:r w:rsidR="008E5064">
        <w:rPr>
          <w:bCs/>
        </w:rPr>
        <w:t>aken</w:t>
      </w:r>
      <w:r>
        <w:rPr>
          <w:bCs/>
        </w:rPr>
        <w:t xml:space="preserve"> to give publicity to the new Torbay Music Weekend with three committee members</w:t>
      </w:r>
      <w:r w:rsidR="005A1061">
        <w:rPr>
          <w:bCs/>
        </w:rPr>
        <w:t xml:space="preserve"> also</w:t>
      </w:r>
      <w:r>
        <w:rPr>
          <w:bCs/>
        </w:rPr>
        <w:t xml:space="preserve"> attending</w:t>
      </w:r>
      <w:r w:rsidR="005A1061">
        <w:rPr>
          <w:bCs/>
        </w:rPr>
        <w:t xml:space="preserve"> the event</w:t>
      </w:r>
      <w:r>
        <w:rPr>
          <w:bCs/>
        </w:rPr>
        <w:t>.</w:t>
      </w:r>
    </w:p>
    <w:p w14:paraId="775D2C94" w14:textId="562D9F35" w:rsidR="00CA2A77" w:rsidRDefault="00124B11" w:rsidP="00FB3C35">
      <w:pPr>
        <w:rPr>
          <w:bCs/>
        </w:rPr>
      </w:pPr>
      <w:r>
        <w:rPr>
          <w:bCs/>
        </w:rPr>
        <w:t xml:space="preserve">g.  </w:t>
      </w:r>
      <w:r w:rsidR="00CA2A77">
        <w:rPr>
          <w:bCs/>
        </w:rPr>
        <w:t xml:space="preserve"> </w:t>
      </w:r>
      <w:r>
        <w:rPr>
          <w:bCs/>
        </w:rPr>
        <w:t xml:space="preserve">the Chairman reported that affiliate membership was now relatively stable. </w:t>
      </w:r>
    </w:p>
    <w:p w14:paraId="00DE016E" w14:textId="176816FD" w:rsidR="00124B11" w:rsidRDefault="00124B11" w:rsidP="00FB3C35">
      <w:pPr>
        <w:rPr>
          <w:bCs/>
        </w:rPr>
      </w:pPr>
      <w:r>
        <w:rPr>
          <w:bCs/>
        </w:rPr>
        <w:t>h. the Chairman also invited anyone interested to join the committee. The committee meets regularly and meetings are amicable and interesting.</w:t>
      </w:r>
    </w:p>
    <w:p w14:paraId="236D8F02" w14:textId="49436C28" w:rsidR="00124B11" w:rsidRPr="00CA2A77" w:rsidRDefault="00124B11" w:rsidP="00FB3C35">
      <w:pPr>
        <w:rPr>
          <w:bCs/>
        </w:rPr>
      </w:pPr>
      <w:r>
        <w:rPr>
          <w:bCs/>
        </w:rPr>
        <w:t>David Wherrell registered his and the committee’s thanks for Tony’s persistence and resilience in continuing the role in spite of serious ill health.</w:t>
      </w:r>
    </w:p>
    <w:p w14:paraId="71068109" w14:textId="77777777" w:rsidR="00110634" w:rsidRDefault="00110634" w:rsidP="00FB3C35">
      <w:pPr>
        <w:rPr>
          <w:b/>
        </w:rPr>
      </w:pPr>
    </w:p>
    <w:p w14:paraId="7FB1D43E" w14:textId="77777777" w:rsidR="004F2F6B" w:rsidRDefault="00990495" w:rsidP="00FB3C35">
      <w:r>
        <w:rPr>
          <w:b/>
        </w:rPr>
        <w:lastRenderedPageBreak/>
        <w:t xml:space="preserve">6.  ANNUAL ACCOUNTS AND TREASURER’S REPORT.  </w:t>
      </w:r>
      <w:r>
        <w:t>Paul Corfield Godfrey (Cardiff RMS) referred to the papers that had been circulated in advance and reported that he had received no queries.</w:t>
      </w:r>
      <w:r w:rsidR="006C5A15">
        <w:t xml:space="preserve"> He reported that the Independent Examiners had certified the accounts as correct</w:t>
      </w:r>
      <w:r w:rsidR="00124B11">
        <w:t xml:space="preserve"> and signed papers were held by the Secretary</w:t>
      </w:r>
      <w:r w:rsidR="006C5A15">
        <w:t>.</w:t>
      </w:r>
    </w:p>
    <w:p w14:paraId="3DB683C5" w14:textId="28FEDDB6" w:rsidR="004F2F6B" w:rsidRDefault="004F2F6B" w:rsidP="00FB3C35">
      <w:r>
        <w:t>This year’s invoices had already received a good response and only 16 were currently unpaid. The total number of societies represented by the FRMS continues to decline, although the number of closures has now reduced. Late notification of closures ha</w:t>
      </w:r>
      <w:r w:rsidR="005A1061">
        <w:t>s</w:t>
      </w:r>
      <w:r>
        <w:t xml:space="preserve"> thankfully also been less prevalent which has avoided unnecessary expenditure. </w:t>
      </w:r>
    </w:p>
    <w:p w14:paraId="106BDEB0" w14:textId="691F6E6A" w:rsidR="00F378BB" w:rsidRDefault="004F2F6B" w:rsidP="00FB3C35">
      <w:r>
        <w:t xml:space="preserve">The Federation is saving considerable sums by issuing communications and Newsletters electronically wherever possible and the committee has continued to meet exclusively via Zoom which has resulted in a considerable reduction in costs. But even so, the FRMS continues to operate at an annual loss, although this has been more than halved over the past year. This is sustainable for the present and does not necessitate </w:t>
      </w:r>
      <w:r w:rsidR="00F378BB">
        <w:t>an increase to annual</w:t>
      </w:r>
      <w:r w:rsidR="005A1061">
        <w:t xml:space="preserve"> </w:t>
      </w:r>
      <w:r w:rsidR="00F378BB">
        <w:t xml:space="preserve">subscriptions </w:t>
      </w:r>
      <w:r w:rsidR="005A1061">
        <w:t>as societies</w:t>
      </w:r>
      <w:r w:rsidR="00F378BB">
        <w:t xml:space="preserve"> are already having to cater for larger payments in respect of PRS and PPL licences and insurance payments. </w:t>
      </w:r>
    </w:p>
    <w:p w14:paraId="20897156" w14:textId="19FE2965" w:rsidR="00124B11" w:rsidRDefault="00F378BB" w:rsidP="00FB3C35">
      <w:r>
        <w:t>The Treasurer once again thanked Adele Wills for her assistance during the year in issuing correspondence and chasing up unpaid invoices.</w:t>
      </w:r>
      <w:r w:rsidR="00997CFA">
        <w:t xml:space="preserve"> The Treasurer would not be able to continue without this assistance and finding a replacement was now becoming urgent both because of work commitments and health issues. It was suggested that an urgent appeal be included in the next Newsletter and this was agreed. </w:t>
      </w:r>
      <w:r w:rsidR="006C5A15">
        <w:t xml:space="preserve"> </w:t>
      </w:r>
    </w:p>
    <w:p w14:paraId="109A0A7C" w14:textId="5BCB05CB" w:rsidR="00677A2F" w:rsidRDefault="00677A2F" w:rsidP="004C6203">
      <w:r>
        <w:t>The</w:t>
      </w:r>
      <w:r w:rsidR="00997CFA">
        <w:t xml:space="preserve"> Vice</w:t>
      </w:r>
      <w:r>
        <w:t xml:space="preserve"> Chairman </w:t>
      </w:r>
      <w:r w:rsidR="00997CFA">
        <w:t>(</w:t>
      </w:r>
      <w:r w:rsidR="004C6203">
        <w:t xml:space="preserve">in the Chair at this point) </w:t>
      </w:r>
      <w:r>
        <w:t>recommended that the report be accepted and this was agreed unanimously.</w:t>
      </w:r>
      <w:r w:rsidR="006C5A15">
        <w:t xml:space="preserve"> </w:t>
      </w:r>
    </w:p>
    <w:p w14:paraId="646FB9CB" w14:textId="77777777" w:rsidR="004C6203" w:rsidRPr="00221E89" w:rsidRDefault="00677A2F" w:rsidP="004C6203">
      <w:r>
        <w:rPr>
          <w:b/>
        </w:rPr>
        <w:t xml:space="preserve">7.  SECRETARY’S REPORT.  </w:t>
      </w:r>
      <w:r w:rsidR="004C6203" w:rsidRPr="00221E89">
        <w:t>Adele Wills (Street and Glastonbury RMG) reported that this had</w:t>
      </w:r>
      <w:r w:rsidR="004C6203">
        <w:t xml:space="preserve"> largely</w:t>
      </w:r>
      <w:r w:rsidR="004C6203" w:rsidRPr="00221E89">
        <w:t xml:space="preserve"> been a quiet and settled year. This time last year, there had been</w:t>
      </w:r>
      <w:r w:rsidR="004C6203">
        <w:t xml:space="preserve"> 69</w:t>
      </w:r>
      <w:r w:rsidR="004C6203" w:rsidRPr="00221E89">
        <w:t xml:space="preserve"> affiliates which had reduced to the current number of 6</w:t>
      </w:r>
      <w:r w:rsidR="004C6203">
        <w:t>3</w:t>
      </w:r>
      <w:r w:rsidR="004C6203" w:rsidRPr="00221E89">
        <w:t xml:space="preserve"> – a</w:t>
      </w:r>
      <w:r w:rsidR="004C6203">
        <w:t xml:space="preserve"> small number of closures, although we also have one new affiliate society who recently joined, Bristol Opera Club</w:t>
      </w:r>
      <w:r w:rsidR="004C6203" w:rsidRPr="00221E89">
        <w:t xml:space="preserve">. </w:t>
      </w:r>
      <w:r w:rsidR="004C6203">
        <w:t xml:space="preserve">Many </w:t>
      </w:r>
      <w:r w:rsidR="004C6203" w:rsidRPr="00221E89">
        <w:t>societies remain at risk</w:t>
      </w:r>
      <w:r w:rsidR="004C6203">
        <w:t xml:space="preserve"> and their continued existence is finely balanced</w:t>
      </w:r>
      <w:r w:rsidR="004C6203" w:rsidRPr="00221E89">
        <w:t>, but generally numbers look stable.</w:t>
      </w:r>
    </w:p>
    <w:p w14:paraId="2D378FDE" w14:textId="58B9A9FC" w:rsidR="004C6203" w:rsidRDefault="004C6203" w:rsidP="004C6203">
      <w:r>
        <w:t>T</w:t>
      </w:r>
      <w:r w:rsidRPr="00221E89">
        <w:t>he greatest risk to the Federation</w:t>
      </w:r>
      <w:r>
        <w:t xml:space="preserve"> continues to be finding</w:t>
      </w:r>
      <w:r w:rsidRPr="00221E89">
        <w:t xml:space="preserve"> committee members</w:t>
      </w:r>
      <w:r>
        <w:t xml:space="preserve"> – and this is often the reason why affiliate societies close</w:t>
      </w:r>
      <w:r w:rsidRPr="00221E89">
        <w:t>.</w:t>
      </w:r>
      <w:r>
        <w:t xml:space="preserve"> T</w:t>
      </w:r>
      <w:r w:rsidRPr="00221E89">
        <w:t>he committee</w:t>
      </w:r>
      <w:r>
        <w:t xml:space="preserve"> has</w:t>
      </w:r>
      <w:r w:rsidRPr="00221E89">
        <w:t xml:space="preserve"> </w:t>
      </w:r>
      <w:r>
        <w:t>five</w:t>
      </w:r>
      <w:r w:rsidRPr="00221E89">
        <w:t xml:space="preserve"> members</w:t>
      </w:r>
      <w:r>
        <w:t xml:space="preserve"> and this has remained stable</w:t>
      </w:r>
      <w:r w:rsidRPr="00221E89">
        <w:t xml:space="preserve"> –</w:t>
      </w:r>
      <w:r>
        <w:t xml:space="preserve"> but</w:t>
      </w:r>
      <w:r w:rsidRPr="00221E89">
        <w:t xml:space="preserve"> the constitution allows for 10 members, so we are operating at half capacity. In addition, the loss of a key officer could be catastrophic, particularly with skilled roles such as the Treasurer or the Website Manager. </w:t>
      </w:r>
      <w:r>
        <w:t xml:space="preserve">The Treasurer has been trying for several years now to find a replacement without success </w:t>
      </w:r>
      <w:r w:rsidR="005A1061">
        <w:t>as</w:t>
      </w:r>
      <w:r>
        <w:t xml:space="preserve"> his own composing work takes up a lot of his time. If he ever found himself unable to continue, the Federation would be in a very difficult position and may no longer be tenable.  </w:t>
      </w:r>
    </w:p>
    <w:p w14:paraId="4796F96F" w14:textId="714579E6" w:rsidR="004C6203" w:rsidRDefault="004C6203" w:rsidP="004C6203">
      <w:r>
        <w:t xml:space="preserve">We have also found ourselves grappling with a number of new regulations imposed on us by Companies House. One is the need to verify the identity of every Director – so that is every member of the national committee. And Companies House’s online method of doing this is extremely onerous. There is also a new stipulation that our accounts have to be produced using commercial accounting software – at both a cost for the Federation and time for the Treasurer to learn new systems. As a small company, it does sometimes feel as if we are falling foul of a larger business pool and have to jump over hurdles that have been placed at an unreasonable height considering the nature of our work and the fact that we are run by volunteers and do not make a profit.    </w:t>
      </w:r>
    </w:p>
    <w:p w14:paraId="05EC0399" w14:textId="77777777" w:rsidR="004C6203" w:rsidRPr="00221E89" w:rsidRDefault="004C6203" w:rsidP="004C6203">
      <w:r w:rsidRPr="00221E89">
        <w:lastRenderedPageBreak/>
        <w:t>On a more positive note, the committee has been</w:t>
      </w:r>
      <w:r>
        <w:t xml:space="preserve"> really pleased</w:t>
      </w:r>
      <w:r w:rsidRPr="00221E89">
        <w:t xml:space="preserve"> with the recent Newsletter</w:t>
      </w:r>
      <w:r>
        <w:t>s</w:t>
      </w:r>
      <w:r w:rsidRPr="00221E89">
        <w:t xml:space="preserve"> which</w:t>
      </w:r>
      <w:r>
        <w:t xml:space="preserve"> the Chairman has stamped with his own mark</w:t>
      </w:r>
      <w:r w:rsidRPr="00221E89">
        <w:t>. The Secretary recorded her gratitude to the Chairman for producing th</w:t>
      </w:r>
      <w:r>
        <w:t>ese interesting documents</w:t>
      </w:r>
      <w:r w:rsidRPr="00221E89">
        <w:t xml:space="preserve"> in very difficult circumstances. The committee and other attendees also wished to register their thanks to the Chairman. </w:t>
      </w:r>
    </w:p>
    <w:p w14:paraId="4A52CA1D" w14:textId="77777777" w:rsidR="004C6203" w:rsidRPr="00221E89" w:rsidRDefault="004C6203" w:rsidP="004C6203">
      <w:r w:rsidRPr="00221E89">
        <w:t>The Secretary reported that the new committee for 202</w:t>
      </w:r>
      <w:r>
        <w:t>5</w:t>
      </w:r>
      <w:r w:rsidRPr="00221E89">
        <w:t>/2</w:t>
      </w:r>
      <w:r>
        <w:t>6</w:t>
      </w:r>
      <w:r w:rsidRPr="00221E89">
        <w:t xml:space="preserve"> would be as reported in the committee report and she finally thanked everyone again for their attendance.  </w:t>
      </w:r>
    </w:p>
    <w:p w14:paraId="7D1E622E" w14:textId="77777777" w:rsidR="004C6203" w:rsidRDefault="004C6203" w:rsidP="00FB3C35">
      <w:pPr>
        <w:rPr>
          <w:b/>
        </w:rPr>
      </w:pPr>
    </w:p>
    <w:p w14:paraId="587E589E" w14:textId="13F0D66E" w:rsidR="00422CDB" w:rsidRDefault="004C6203" w:rsidP="00FB3C35">
      <w:r>
        <w:rPr>
          <w:b/>
        </w:rPr>
        <w:t>8</w:t>
      </w:r>
      <w:r w:rsidR="00422CDB">
        <w:rPr>
          <w:b/>
        </w:rPr>
        <w:t>.  CONFIRMATION OF COMMITT</w:t>
      </w:r>
      <w:r w:rsidR="008B7178">
        <w:rPr>
          <w:b/>
        </w:rPr>
        <w:t>EE AS PER COMMITTEE LIST 202</w:t>
      </w:r>
      <w:r>
        <w:rPr>
          <w:b/>
        </w:rPr>
        <w:t>5/26</w:t>
      </w:r>
      <w:r w:rsidR="00422CDB">
        <w:rPr>
          <w:b/>
        </w:rPr>
        <w:t xml:space="preserve">.  </w:t>
      </w:r>
      <w:r w:rsidR="006869FA">
        <w:t>The following committee members have been confirmed for 202</w:t>
      </w:r>
      <w:r>
        <w:t>5/26</w:t>
      </w:r>
      <w:r w:rsidR="006869FA">
        <w:t>:</w:t>
      </w:r>
    </w:p>
    <w:p w14:paraId="021A82D7" w14:textId="77777777" w:rsidR="00A90D58" w:rsidRDefault="00422CDB" w:rsidP="00422CDB">
      <w:pPr>
        <w:pStyle w:val="ListParagraph"/>
        <w:numPr>
          <w:ilvl w:val="0"/>
          <w:numId w:val="1"/>
        </w:numPr>
      </w:pPr>
      <w:r>
        <w:t>Tony Sanderson (Northampton RMS) – Chairman</w:t>
      </w:r>
    </w:p>
    <w:p w14:paraId="4E1A12A0" w14:textId="77777777" w:rsidR="00422CDB" w:rsidRDefault="008B7178" w:rsidP="00422CDB">
      <w:pPr>
        <w:pStyle w:val="ListParagraph"/>
        <w:numPr>
          <w:ilvl w:val="0"/>
          <w:numId w:val="1"/>
        </w:numPr>
      </w:pPr>
      <w:r>
        <w:t>David Wherrell (Letchworth RMS)</w:t>
      </w:r>
      <w:r w:rsidR="00CE553C">
        <w:t xml:space="preserve"> – Vice </w:t>
      </w:r>
      <w:r w:rsidR="00422CDB">
        <w:t>Chairman</w:t>
      </w:r>
    </w:p>
    <w:p w14:paraId="59495785" w14:textId="77777777" w:rsidR="00422CDB" w:rsidRDefault="00422CDB" w:rsidP="00422CDB">
      <w:pPr>
        <w:pStyle w:val="ListParagraph"/>
        <w:numPr>
          <w:ilvl w:val="0"/>
          <w:numId w:val="1"/>
        </w:numPr>
      </w:pPr>
      <w:r>
        <w:t>Adele Wills (Street and Glastonbury RMG) – Honorary Secretary</w:t>
      </w:r>
    </w:p>
    <w:p w14:paraId="6DAF8086" w14:textId="77777777" w:rsidR="00422CDB" w:rsidRDefault="00422CDB" w:rsidP="00422CDB">
      <w:pPr>
        <w:pStyle w:val="ListParagraph"/>
        <w:numPr>
          <w:ilvl w:val="0"/>
          <w:numId w:val="1"/>
        </w:numPr>
      </w:pPr>
      <w:r>
        <w:t>Paul Corfield Godfrey (Cardiff RMS and Committee Nomination) – Honorary Treasurer</w:t>
      </w:r>
    </w:p>
    <w:p w14:paraId="00E29483" w14:textId="77777777" w:rsidR="00422CDB" w:rsidRDefault="00422CDB" w:rsidP="00422CDB">
      <w:pPr>
        <w:pStyle w:val="ListParagraph"/>
        <w:numPr>
          <w:ilvl w:val="0"/>
          <w:numId w:val="1"/>
        </w:numPr>
      </w:pPr>
      <w:r>
        <w:t>Ron Mitchell (Leicester Music Society) – Website Manager and Committee</w:t>
      </w:r>
    </w:p>
    <w:p w14:paraId="0F681493" w14:textId="33F2B82E" w:rsidR="00422CDB" w:rsidRDefault="00422CDB" w:rsidP="00422CDB">
      <w:r>
        <w:t>T</w:t>
      </w:r>
      <w:r w:rsidR="008B7178">
        <w:t>he committee for 202</w:t>
      </w:r>
      <w:r w:rsidR="004C6203">
        <w:t>5/26</w:t>
      </w:r>
      <w:r>
        <w:t xml:space="preserve"> was unanimously approved.  </w:t>
      </w:r>
    </w:p>
    <w:p w14:paraId="79400248" w14:textId="43D5214B" w:rsidR="008B7178" w:rsidRDefault="00934D55" w:rsidP="00422CDB">
      <w:r>
        <w:rPr>
          <w:b/>
        </w:rPr>
        <w:t xml:space="preserve">9.  APPOINTMENT OF ACCOUNTS EXAMINERS.  </w:t>
      </w:r>
      <w:r>
        <w:t>The Treasurer reported that Ruth Williams and David Brook were willing to serve and suitably qualified.  Their reappointment was unanimously approved.</w:t>
      </w:r>
      <w:r w:rsidR="007A6DD1">
        <w:t xml:space="preserve"> This would be ratified at the Board meeting on 3</w:t>
      </w:r>
      <w:r w:rsidR="007A6DD1" w:rsidRPr="007A6DD1">
        <w:rPr>
          <w:vertAlign w:val="superscript"/>
        </w:rPr>
        <w:t>rd</w:t>
      </w:r>
      <w:r w:rsidR="007A6DD1">
        <w:t xml:space="preserve"> December. </w:t>
      </w:r>
      <w:r>
        <w:t xml:space="preserve">  </w:t>
      </w:r>
    </w:p>
    <w:p w14:paraId="27A470EB" w14:textId="77777777" w:rsidR="00934D55" w:rsidRDefault="00934D55" w:rsidP="00422CDB">
      <w:pPr>
        <w:rPr>
          <w:b/>
        </w:rPr>
      </w:pPr>
      <w:r>
        <w:rPr>
          <w:b/>
        </w:rPr>
        <w:t>10.  ANY OTHER BUSINESS</w:t>
      </w:r>
    </w:p>
    <w:p w14:paraId="0338E9F2" w14:textId="19A06CFD" w:rsidR="004C6203" w:rsidRDefault="00060F4C" w:rsidP="00422CDB">
      <w:pPr>
        <w:rPr>
          <w:bCs/>
        </w:rPr>
      </w:pPr>
      <w:r>
        <w:rPr>
          <w:bCs/>
        </w:rPr>
        <w:t>a. Ambrose Page (Treasurer, Portslade RMS) reported that his society was having to find another bank account as their</w:t>
      </w:r>
      <w:r w:rsidR="005A1061">
        <w:rPr>
          <w:bCs/>
        </w:rPr>
        <w:t>s</w:t>
      </w:r>
      <w:r>
        <w:rPr>
          <w:bCs/>
        </w:rPr>
        <w:t xml:space="preserve"> was now making a monthly charge. This is a very common situation and committee members made several suggestions</w:t>
      </w:r>
      <w:r w:rsidR="005A1061">
        <w:rPr>
          <w:bCs/>
        </w:rPr>
        <w:t xml:space="preserve"> for alternatives</w:t>
      </w:r>
      <w:r>
        <w:rPr>
          <w:bCs/>
        </w:rPr>
        <w:t xml:space="preserve">. </w:t>
      </w:r>
    </w:p>
    <w:p w14:paraId="3DDC1175" w14:textId="3A83B41A" w:rsidR="00060F4C" w:rsidRPr="004C6203" w:rsidRDefault="00060F4C" w:rsidP="00422CDB">
      <w:pPr>
        <w:rPr>
          <w:bCs/>
        </w:rPr>
      </w:pPr>
      <w:r>
        <w:rPr>
          <w:bCs/>
        </w:rPr>
        <w:t xml:space="preserve">b. Liz Brereton (Carshalton and Wallington RMS) asked if a Website Manager’s Report could be included on future agendas. It was agreed unanimously that this was a good idea. </w:t>
      </w:r>
    </w:p>
    <w:p w14:paraId="2AE799BA" w14:textId="327780B5" w:rsidR="007A3CBE" w:rsidRPr="007A3CBE" w:rsidRDefault="007A3CBE" w:rsidP="00422CDB">
      <w:r>
        <w:rPr>
          <w:b/>
        </w:rPr>
        <w:t xml:space="preserve">11.  </w:t>
      </w:r>
      <w:r w:rsidR="00CE553C">
        <w:t xml:space="preserve">The </w:t>
      </w:r>
      <w:r>
        <w:t>Chairman thanked everyone for attending and hoped to see everyone at next year’s AGM</w:t>
      </w:r>
      <w:r w:rsidR="00060F4C">
        <w:t xml:space="preserve"> (date to be agreed at the next committee meeting)</w:t>
      </w:r>
      <w:r>
        <w:t xml:space="preserve">.  </w:t>
      </w:r>
      <w:r w:rsidR="00175B21">
        <w:t xml:space="preserve">  He declared the meeting closed at 2.</w:t>
      </w:r>
      <w:r w:rsidR="004C6203">
        <w:t>53</w:t>
      </w:r>
      <w:r w:rsidR="00175B21">
        <w:t xml:space="preserve"> pm.  </w:t>
      </w:r>
    </w:p>
    <w:p w14:paraId="120139A8" w14:textId="77777777" w:rsidR="00934D55" w:rsidRPr="00934D55" w:rsidRDefault="00934D55" w:rsidP="00422CDB"/>
    <w:sectPr w:rsidR="00934D55" w:rsidRPr="00934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898"/>
    <w:multiLevelType w:val="hybridMultilevel"/>
    <w:tmpl w:val="04BAB4E8"/>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num w:numId="1" w16cid:durableId="6598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C35"/>
    <w:rsid w:val="00060F4C"/>
    <w:rsid w:val="0009061D"/>
    <w:rsid w:val="00110634"/>
    <w:rsid w:val="00124B11"/>
    <w:rsid w:val="00175B21"/>
    <w:rsid w:val="00374267"/>
    <w:rsid w:val="003D39A2"/>
    <w:rsid w:val="003F31D9"/>
    <w:rsid w:val="00422548"/>
    <w:rsid w:val="00422CDB"/>
    <w:rsid w:val="00423DDE"/>
    <w:rsid w:val="0043400A"/>
    <w:rsid w:val="004C6203"/>
    <w:rsid w:val="004F2F6B"/>
    <w:rsid w:val="00501B56"/>
    <w:rsid w:val="00506378"/>
    <w:rsid w:val="005A1061"/>
    <w:rsid w:val="005C0F6B"/>
    <w:rsid w:val="00677A2F"/>
    <w:rsid w:val="006869FA"/>
    <w:rsid w:val="006C5A15"/>
    <w:rsid w:val="00705F73"/>
    <w:rsid w:val="00724670"/>
    <w:rsid w:val="007A08D7"/>
    <w:rsid w:val="007A3CBE"/>
    <w:rsid w:val="007A6DD1"/>
    <w:rsid w:val="008A249E"/>
    <w:rsid w:val="008A71A7"/>
    <w:rsid w:val="008B7178"/>
    <w:rsid w:val="008C6E68"/>
    <w:rsid w:val="008E5064"/>
    <w:rsid w:val="00907F90"/>
    <w:rsid w:val="00934D55"/>
    <w:rsid w:val="009366C4"/>
    <w:rsid w:val="009830F2"/>
    <w:rsid w:val="00990495"/>
    <w:rsid w:val="00993F54"/>
    <w:rsid w:val="00997CFA"/>
    <w:rsid w:val="009B63B8"/>
    <w:rsid w:val="00A01ED3"/>
    <w:rsid w:val="00A12225"/>
    <w:rsid w:val="00A90D58"/>
    <w:rsid w:val="00AA1FD0"/>
    <w:rsid w:val="00B71B12"/>
    <w:rsid w:val="00B8431C"/>
    <w:rsid w:val="00C93FA9"/>
    <w:rsid w:val="00CA2A77"/>
    <w:rsid w:val="00CE553C"/>
    <w:rsid w:val="00CE7F5F"/>
    <w:rsid w:val="00E12633"/>
    <w:rsid w:val="00E50A16"/>
    <w:rsid w:val="00E5648A"/>
    <w:rsid w:val="00E66D94"/>
    <w:rsid w:val="00EF28CC"/>
    <w:rsid w:val="00F378BB"/>
    <w:rsid w:val="00FB3C35"/>
    <w:rsid w:val="00FC7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8836"/>
  <w15:chartTrackingRefBased/>
  <w15:docId w15:val="{7C44589A-D2CF-40AE-9CFB-A14330E8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Wills</dc:creator>
  <cp:keywords/>
  <dc:description/>
  <cp:lastModifiedBy>Adele Wills</cp:lastModifiedBy>
  <cp:revision>19</cp:revision>
  <dcterms:created xsi:type="dcterms:W3CDTF">2025-11-08T15:02:00Z</dcterms:created>
  <dcterms:modified xsi:type="dcterms:W3CDTF">2025-11-11T07:20:00Z</dcterms:modified>
</cp:coreProperties>
</file>